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4B29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Cambria" w:eastAsia="Trebuchet MS" w:hAnsi="Cambria"/>
          <w:b/>
          <w:color w:val="141F25"/>
          <w:sz w:val="22"/>
          <w:szCs w:val="22"/>
        </w:rPr>
        <w:id w:val="851301301"/>
        <w:placeholder>
          <w:docPart w:val="9E672E7E476C4F9D9169071BF1DFE74C"/>
        </w:placeholder>
        <w:text/>
      </w:sdtPr>
      <w:sdtContent>
        <w:p w14:paraId="3EF0A5CA" w14:textId="11BC2FA5" w:rsidR="00634285" w:rsidRPr="00BF52E7" w:rsidRDefault="00FF7725" w:rsidP="00245313">
          <w:pPr>
            <w:spacing w:line="0" w:lineRule="atLeast"/>
            <w:jc w:val="right"/>
            <w:rPr>
              <w:rFonts w:ascii="Cambria" w:eastAsia="Trebuchet MS" w:hAnsi="Cambria"/>
              <w:b/>
              <w:color w:val="141F25"/>
              <w:sz w:val="22"/>
              <w:szCs w:val="22"/>
            </w:rPr>
          </w:pPr>
          <w:r>
            <w:rPr>
              <w:rFonts w:ascii="Cambria" w:eastAsia="Trebuchet MS" w:hAnsi="Cambria"/>
              <w:b/>
              <w:color w:val="141F25"/>
              <w:sz w:val="22"/>
              <w:szCs w:val="22"/>
            </w:rPr>
            <w:t>Iunie</w:t>
          </w:r>
          <w:r w:rsidR="00245313" w:rsidRPr="00BF52E7">
            <w:rPr>
              <w:rFonts w:ascii="Cambria" w:eastAsia="Trebuchet MS" w:hAnsi="Cambria"/>
              <w:b/>
              <w:color w:val="141F25"/>
              <w:sz w:val="22"/>
              <w:szCs w:val="22"/>
            </w:rPr>
            <w:t>, 202</w:t>
          </w:r>
          <w:r w:rsidR="00EC7DA5">
            <w:rPr>
              <w:rFonts w:ascii="Cambria" w:eastAsia="Trebuchet MS" w:hAnsi="Cambria"/>
              <w:b/>
              <w:color w:val="141F25"/>
              <w:sz w:val="22"/>
              <w:szCs w:val="22"/>
            </w:rPr>
            <w:t>4</w:t>
          </w:r>
        </w:p>
      </w:sdtContent>
    </w:sdt>
    <w:p w14:paraId="10E38FD1" w14:textId="597BA1F5" w:rsidR="00AA2371" w:rsidRDefault="00AA2371" w:rsidP="00AA2371">
      <w:pPr>
        <w:spacing w:line="0" w:lineRule="atLeast"/>
        <w:ind w:right="880"/>
        <w:rPr>
          <w:rFonts w:ascii="Cambria" w:hAnsi="Cambria" w:cs="Calibri"/>
          <w:b/>
          <w:bCs/>
          <w:i/>
          <w:iCs/>
          <w:color w:val="00204F"/>
        </w:rPr>
      </w:pPr>
    </w:p>
    <w:p w14:paraId="7D4076CC" w14:textId="77777777" w:rsidR="00AA2371" w:rsidRDefault="00AA2371" w:rsidP="00AA2371">
      <w:pPr>
        <w:spacing w:line="0" w:lineRule="atLeast"/>
        <w:ind w:right="880"/>
        <w:jc w:val="center"/>
        <w:rPr>
          <w:rFonts w:ascii="Cambria" w:eastAsia="Times New Roman" w:hAnsi="Cambria" w:cs="Calibri"/>
          <w:b/>
          <w:bCs/>
          <w:i/>
          <w:iCs/>
          <w:color w:val="00204F"/>
          <w:sz w:val="22"/>
          <w:szCs w:val="22"/>
        </w:rPr>
      </w:pPr>
    </w:p>
    <w:p w14:paraId="1C723909" w14:textId="77777777" w:rsidR="00D4448B" w:rsidRDefault="00D4448B" w:rsidP="00AA2371">
      <w:pPr>
        <w:spacing w:line="0" w:lineRule="atLeast"/>
        <w:ind w:right="880"/>
        <w:jc w:val="center"/>
        <w:rPr>
          <w:rFonts w:ascii="Cambria" w:eastAsia="Times New Roman" w:hAnsi="Cambria" w:cs="Calibri"/>
          <w:b/>
          <w:bCs/>
          <w:i/>
          <w:iCs/>
          <w:color w:val="00204F"/>
          <w:sz w:val="22"/>
          <w:szCs w:val="22"/>
        </w:rPr>
      </w:pPr>
    </w:p>
    <w:p w14:paraId="2EAF29CE" w14:textId="77777777" w:rsidR="00AA2371" w:rsidRPr="00EC7DA5" w:rsidRDefault="00AA2371" w:rsidP="00AA2371">
      <w:pPr>
        <w:spacing w:line="0" w:lineRule="atLeast"/>
        <w:ind w:right="880"/>
        <w:rPr>
          <w:rFonts w:ascii="Trebuchet MS" w:eastAsia="Trebuchet MS" w:hAnsi="Trebuchet MS"/>
          <w:b/>
          <w:color w:val="002465"/>
          <w:sz w:val="22"/>
          <w:szCs w:val="22"/>
        </w:rPr>
      </w:pPr>
    </w:p>
    <w:p w14:paraId="63BC49DA" w14:textId="77777777" w:rsidR="00AA2371" w:rsidRDefault="00AA2371" w:rsidP="00AA2371">
      <w:pPr>
        <w:spacing w:line="0" w:lineRule="atLeast"/>
        <w:jc w:val="center"/>
        <w:rPr>
          <w:rFonts w:ascii="Cambria" w:eastAsia="Trebuchet MS" w:hAnsi="Cambria"/>
          <w:b/>
          <w:color w:val="00204F"/>
          <w:sz w:val="24"/>
          <w:szCs w:val="24"/>
        </w:rPr>
      </w:pPr>
      <w:r w:rsidRPr="00AA2371">
        <w:rPr>
          <w:rFonts w:ascii="Cambria" w:eastAsia="Trebuchet MS" w:hAnsi="Cambria"/>
          <w:b/>
          <w:color w:val="00204F"/>
          <w:sz w:val="24"/>
          <w:szCs w:val="24"/>
        </w:rPr>
        <w:t xml:space="preserve">COMUNICAT LANSARE PROIECT  </w:t>
      </w:r>
    </w:p>
    <w:p w14:paraId="6B3A293A" w14:textId="77777777" w:rsidR="00527C92" w:rsidRDefault="00527C92" w:rsidP="00AA2371">
      <w:pPr>
        <w:spacing w:line="0" w:lineRule="atLeast"/>
        <w:jc w:val="center"/>
        <w:rPr>
          <w:rFonts w:ascii="Cambria" w:eastAsia="Trebuchet MS" w:hAnsi="Cambria"/>
          <w:b/>
          <w:color w:val="00204F"/>
          <w:sz w:val="24"/>
          <w:szCs w:val="24"/>
        </w:rPr>
      </w:pPr>
    </w:p>
    <w:p w14:paraId="194DCDB7" w14:textId="2BA21D16" w:rsidR="00AA2371" w:rsidRPr="007D5F4E" w:rsidRDefault="0010637E" w:rsidP="00AA2371">
      <w:pPr>
        <w:spacing w:line="0" w:lineRule="atLeast"/>
        <w:jc w:val="center"/>
        <w:rPr>
          <w:rFonts w:ascii="Cambria" w:eastAsia="Trebuchet MS" w:hAnsi="Cambria"/>
          <w:b/>
          <w:i/>
          <w:iCs/>
          <w:color w:val="00204F"/>
          <w:sz w:val="22"/>
          <w:szCs w:val="22"/>
        </w:rPr>
      </w:pPr>
      <w:r w:rsidRPr="007D5F4E">
        <w:rPr>
          <w:rFonts w:ascii="Cambria" w:eastAsia="Trebuchet MS" w:hAnsi="Cambria"/>
          <w:b/>
          <w:color w:val="00204F"/>
          <w:sz w:val="22"/>
          <w:szCs w:val="22"/>
        </w:rPr>
        <w:t>”R</w:t>
      </w:r>
      <w:r w:rsidR="00527C92" w:rsidRPr="007D5F4E">
        <w:rPr>
          <w:rFonts w:ascii="Cambria" w:eastAsia="Trebuchet MS" w:hAnsi="Cambria"/>
          <w:b/>
          <w:color w:val="00204F"/>
          <w:sz w:val="22"/>
          <w:szCs w:val="22"/>
        </w:rPr>
        <w:t xml:space="preserve">EALIZAREA UNEI NOI CAPACITATI DE PRODUCERE A </w:t>
      </w:r>
      <w:r w:rsidR="00F102CD" w:rsidRPr="007D5F4E">
        <w:rPr>
          <w:rFonts w:ascii="Cambria" w:eastAsia="Trebuchet MS" w:hAnsi="Cambria"/>
          <w:b/>
          <w:color w:val="00204F"/>
          <w:sz w:val="22"/>
          <w:szCs w:val="22"/>
        </w:rPr>
        <w:t xml:space="preserve">ENERGIEI ELECTRICE DIN SURSE REGENERABILE DE ENERGIE EOLIANA SOLARA PENTRU </w:t>
      </w:r>
      <w:r w:rsidRPr="007D5F4E">
        <w:rPr>
          <w:rFonts w:ascii="Cambria" w:eastAsia="Trebuchet MS" w:hAnsi="Cambria"/>
          <w:b/>
          <w:color w:val="00204F"/>
          <w:sz w:val="22"/>
          <w:szCs w:val="22"/>
        </w:rPr>
        <w:t>GEALAN ROMANIA SRL”</w:t>
      </w:r>
    </w:p>
    <w:p w14:paraId="2DF34A82" w14:textId="77777777" w:rsidR="00AA2371" w:rsidRDefault="00AA2371" w:rsidP="000A44D0">
      <w:pPr>
        <w:spacing w:line="0" w:lineRule="atLeast"/>
        <w:jc w:val="both"/>
        <w:rPr>
          <w:rFonts w:ascii="Cambria" w:eastAsia="Trebuchet MS" w:hAnsi="Cambria"/>
          <w:b/>
          <w:color w:val="2F5496" w:themeColor="accent1" w:themeShade="BF"/>
        </w:rPr>
      </w:pPr>
    </w:p>
    <w:p w14:paraId="41830133" w14:textId="3A501706" w:rsidR="008D10D4" w:rsidRPr="00C83333" w:rsidRDefault="00EC7DA5" w:rsidP="000A44D0">
      <w:pPr>
        <w:spacing w:line="0" w:lineRule="atLeast"/>
        <w:jc w:val="both"/>
        <w:rPr>
          <w:rFonts w:ascii="Cambria" w:eastAsia="Trebuchet MS" w:hAnsi="Cambria"/>
          <w:bCs/>
          <w:color w:val="141F25"/>
          <w:sz w:val="22"/>
          <w:szCs w:val="22"/>
        </w:rPr>
      </w:pPr>
      <w:r w:rsidRPr="00C83333">
        <w:rPr>
          <w:rFonts w:ascii="Cambria" w:eastAsia="Trebuchet MS" w:hAnsi="Cambria"/>
          <w:b/>
          <w:color w:val="00204F"/>
          <w:sz w:val="22"/>
          <w:szCs w:val="22"/>
        </w:rPr>
        <w:t xml:space="preserve">SC </w:t>
      </w:r>
      <w:r w:rsidR="007D5F4E">
        <w:rPr>
          <w:rFonts w:ascii="Cambria" w:eastAsia="Trebuchet MS" w:hAnsi="Cambria"/>
          <w:b/>
          <w:color w:val="00204F"/>
          <w:sz w:val="22"/>
          <w:szCs w:val="22"/>
        </w:rPr>
        <w:t>GEALAN ROMANIA</w:t>
      </w:r>
      <w:r w:rsidRPr="00C83333">
        <w:rPr>
          <w:rFonts w:ascii="Cambria" w:eastAsia="Trebuchet MS" w:hAnsi="Cambria"/>
          <w:b/>
          <w:color w:val="00204F"/>
          <w:sz w:val="22"/>
          <w:szCs w:val="22"/>
        </w:rPr>
        <w:t xml:space="preserve"> SRL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, </w:t>
      </w:r>
      <w:r w:rsidR="00C112F4">
        <w:rPr>
          <w:rFonts w:ascii="Cambria" w:eastAsia="Trebuchet MS" w:hAnsi="Cambria"/>
          <w:bCs/>
          <w:color w:val="141F25"/>
          <w:sz w:val="22"/>
          <w:szCs w:val="22"/>
        </w:rPr>
        <w:t>denumita in continuare Beneficiar, cod de identificare fiscala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: </w:t>
      </w:r>
      <w:r w:rsidR="007D5F4E">
        <w:rPr>
          <w:rFonts w:ascii="Cambria" w:eastAsia="Trebuchet MS" w:hAnsi="Cambria"/>
          <w:bCs/>
          <w:color w:val="141F25"/>
          <w:sz w:val="22"/>
          <w:szCs w:val="22"/>
        </w:rPr>
        <w:t>RO 9141046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>,</w:t>
      </w:r>
      <w:r w:rsidR="00C112F4">
        <w:rPr>
          <w:rFonts w:ascii="Cambria" w:eastAsia="Trebuchet MS" w:hAnsi="Cambria"/>
          <w:bCs/>
          <w:color w:val="141F25"/>
          <w:sz w:val="22"/>
          <w:szCs w:val="22"/>
        </w:rPr>
        <w:t xml:space="preserve"> </w:t>
      </w:r>
      <w:proofErr w:type="spellStart"/>
      <w:r w:rsidR="00C112F4">
        <w:rPr>
          <w:rFonts w:ascii="Cambria" w:eastAsia="Trebuchet MS" w:hAnsi="Cambria"/>
          <w:bCs/>
          <w:color w:val="141F25"/>
          <w:sz w:val="22"/>
          <w:szCs w:val="22"/>
        </w:rPr>
        <w:t>inregistrata</w:t>
      </w:r>
      <w:proofErr w:type="spellEnd"/>
      <w:r w:rsidR="00C112F4">
        <w:rPr>
          <w:rFonts w:ascii="Cambria" w:eastAsia="Trebuchet MS" w:hAnsi="Cambria"/>
          <w:bCs/>
          <w:color w:val="141F25"/>
          <w:sz w:val="22"/>
          <w:szCs w:val="22"/>
        </w:rPr>
        <w:t xml:space="preserve"> la </w:t>
      </w:r>
      <w:r w:rsidR="00BF0E0C">
        <w:rPr>
          <w:rFonts w:ascii="Cambria" w:eastAsia="Trebuchet MS" w:hAnsi="Cambria"/>
          <w:bCs/>
          <w:color w:val="141F25"/>
          <w:sz w:val="22"/>
          <w:szCs w:val="22"/>
        </w:rPr>
        <w:t xml:space="preserve">Registrul </w:t>
      </w:r>
      <w:proofErr w:type="spellStart"/>
      <w:r w:rsidR="00BF0E0C">
        <w:rPr>
          <w:rFonts w:ascii="Cambria" w:eastAsia="Trebuchet MS" w:hAnsi="Cambria"/>
          <w:bCs/>
          <w:color w:val="141F25"/>
          <w:sz w:val="22"/>
          <w:szCs w:val="22"/>
        </w:rPr>
        <w:t>Comertului</w:t>
      </w:r>
      <w:proofErr w:type="spellEnd"/>
      <w:r w:rsidR="00BF0E0C">
        <w:rPr>
          <w:rFonts w:ascii="Cambria" w:eastAsia="Trebuchet MS" w:hAnsi="Cambria"/>
          <w:bCs/>
          <w:color w:val="141F25"/>
          <w:sz w:val="22"/>
          <w:szCs w:val="22"/>
        </w:rPr>
        <w:t xml:space="preserve"> sub nr. J40/768/1997, cu sediul in Municipiul </w:t>
      </w:r>
      <w:proofErr w:type="spellStart"/>
      <w:r w:rsidR="00BF0E0C">
        <w:rPr>
          <w:rFonts w:ascii="Cambria" w:eastAsia="Trebuchet MS" w:hAnsi="Cambria"/>
          <w:bCs/>
          <w:color w:val="141F25"/>
          <w:sz w:val="22"/>
          <w:szCs w:val="22"/>
        </w:rPr>
        <w:t>Bucuresti</w:t>
      </w:r>
      <w:proofErr w:type="spellEnd"/>
      <w:r w:rsidR="00BF0E0C">
        <w:rPr>
          <w:rFonts w:ascii="Cambria" w:eastAsia="Trebuchet MS" w:hAnsi="Cambria"/>
          <w:bCs/>
          <w:color w:val="141F25"/>
          <w:sz w:val="22"/>
          <w:szCs w:val="22"/>
        </w:rPr>
        <w:t xml:space="preserve">, </w:t>
      </w:r>
      <w:proofErr w:type="spellStart"/>
      <w:r w:rsidR="00BF0E0C">
        <w:rPr>
          <w:rFonts w:ascii="Cambria" w:eastAsia="Trebuchet MS" w:hAnsi="Cambria"/>
          <w:bCs/>
          <w:color w:val="141F25"/>
          <w:sz w:val="22"/>
          <w:szCs w:val="22"/>
        </w:rPr>
        <w:t>bdul</w:t>
      </w:r>
      <w:proofErr w:type="spellEnd"/>
      <w:r w:rsidR="00BF0E0C">
        <w:rPr>
          <w:rFonts w:ascii="Cambria" w:eastAsia="Trebuchet MS" w:hAnsi="Cambria"/>
          <w:bCs/>
          <w:color w:val="141F25"/>
          <w:sz w:val="22"/>
          <w:szCs w:val="22"/>
        </w:rPr>
        <w:t xml:space="preserve"> </w:t>
      </w:r>
      <w:proofErr w:type="spellStart"/>
      <w:r w:rsidR="00BF0E0C">
        <w:rPr>
          <w:rFonts w:ascii="Cambria" w:eastAsia="Trebuchet MS" w:hAnsi="Cambria"/>
          <w:bCs/>
          <w:color w:val="141F25"/>
          <w:sz w:val="22"/>
          <w:szCs w:val="22"/>
        </w:rPr>
        <w:t>Iuiu</w:t>
      </w:r>
      <w:proofErr w:type="spellEnd"/>
      <w:r w:rsidR="00BF0E0C">
        <w:rPr>
          <w:rFonts w:ascii="Cambria" w:eastAsia="Trebuchet MS" w:hAnsi="Cambria"/>
          <w:bCs/>
          <w:color w:val="141F25"/>
          <w:sz w:val="22"/>
          <w:szCs w:val="22"/>
        </w:rPr>
        <w:t xml:space="preserve"> </w:t>
      </w:r>
      <w:proofErr w:type="spellStart"/>
      <w:r w:rsidR="00BF0E0C">
        <w:rPr>
          <w:rFonts w:ascii="Cambria" w:eastAsia="Trebuchet MS" w:hAnsi="Cambria"/>
          <w:bCs/>
          <w:color w:val="141F25"/>
          <w:sz w:val="22"/>
          <w:szCs w:val="22"/>
        </w:rPr>
        <w:t>Maliu</w:t>
      </w:r>
      <w:proofErr w:type="spellEnd"/>
      <w:r w:rsidR="00BF0E0C">
        <w:rPr>
          <w:rFonts w:ascii="Cambria" w:eastAsia="Trebuchet MS" w:hAnsi="Cambria"/>
          <w:bCs/>
          <w:color w:val="141F25"/>
          <w:sz w:val="22"/>
          <w:szCs w:val="22"/>
        </w:rPr>
        <w:t>, nr. 612-614</w:t>
      </w:r>
      <w:r w:rsidR="007D75B9">
        <w:rPr>
          <w:rFonts w:ascii="Cambria" w:eastAsia="Trebuchet MS" w:hAnsi="Cambria"/>
          <w:bCs/>
          <w:color w:val="141F25"/>
          <w:sz w:val="22"/>
          <w:szCs w:val="22"/>
        </w:rPr>
        <w:t xml:space="preserve">, sector 6, </w:t>
      </w:r>
      <w:r w:rsidR="006D0990">
        <w:rPr>
          <w:rFonts w:ascii="Cambria" w:eastAsia="Trebuchet MS" w:hAnsi="Cambria"/>
          <w:bCs/>
          <w:color w:val="141F25"/>
          <w:sz w:val="22"/>
          <w:szCs w:val="22"/>
        </w:rPr>
        <w:t>cod 061129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, România, </w:t>
      </w:r>
      <w:r w:rsidR="004D51B7">
        <w:rPr>
          <w:rFonts w:ascii="Cambria" w:eastAsia="Trebuchet MS" w:hAnsi="Cambria"/>
          <w:bCs/>
          <w:color w:val="141F25"/>
          <w:sz w:val="22"/>
          <w:szCs w:val="22"/>
        </w:rPr>
        <w:t xml:space="preserve">telefon: 0722.337.701 </w:t>
      </w:r>
      <w:r w:rsidR="008D10D4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reprezentată prin </w:t>
      </w:r>
      <w:r w:rsidR="004D51B7" w:rsidRPr="00B74F0E">
        <w:rPr>
          <w:rFonts w:ascii="Cambria" w:eastAsia="Trebuchet MS" w:hAnsi="Cambria"/>
          <w:b/>
          <w:color w:val="141F25"/>
          <w:sz w:val="22"/>
          <w:szCs w:val="22"/>
        </w:rPr>
        <w:t xml:space="preserve">Dl. </w:t>
      </w:r>
      <w:r w:rsidR="00B74F0E" w:rsidRPr="00B74F0E">
        <w:rPr>
          <w:rFonts w:ascii="Cambria" w:eastAsia="Trebuchet MS" w:hAnsi="Cambria"/>
          <w:b/>
          <w:color w:val="141F25"/>
          <w:sz w:val="22"/>
          <w:szCs w:val="22"/>
        </w:rPr>
        <w:t>Nicu CRACIUN</w:t>
      </w:r>
      <w:r w:rsidR="008D10D4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 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derulează începând cu luna </w:t>
      </w:r>
      <w:r w:rsidR="006A0FBC" w:rsidRPr="00C83333">
        <w:rPr>
          <w:rFonts w:ascii="Cambria" w:eastAsia="Trebuchet MS" w:hAnsi="Cambria"/>
          <w:bCs/>
          <w:color w:val="141F25"/>
          <w:sz w:val="22"/>
          <w:szCs w:val="22"/>
        </w:rPr>
        <w:t>ianuarie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 </w:t>
      </w:r>
      <w:r w:rsidR="008B2F02" w:rsidRPr="00C83333">
        <w:rPr>
          <w:rFonts w:ascii="Cambria" w:eastAsia="Trebuchet MS" w:hAnsi="Cambria"/>
          <w:bCs/>
          <w:color w:val="00204F"/>
          <w:sz w:val="22"/>
          <w:szCs w:val="22"/>
        </w:rPr>
        <w:t xml:space="preserve">proiectul nr. </w:t>
      </w:r>
      <w:r w:rsidR="006A0FBC" w:rsidRPr="00C83333">
        <w:rPr>
          <w:rFonts w:ascii="Cambria" w:eastAsia="Trebuchet MS" w:hAnsi="Cambria"/>
          <w:bCs/>
          <w:color w:val="00204F"/>
          <w:sz w:val="22"/>
          <w:szCs w:val="22"/>
        </w:rPr>
        <w:t>2</w:t>
      </w:r>
      <w:r w:rsidR="00BB4F70">
        <w:rPr>
          <w:rFonts w:ascii="Cambria" w:eastAsia="Trebuchet MS" w:hAnsi="Cambria"/>
          <w:bCs/>
          <w:color w:val="00204F"/>
          <w:sz w:val="22"/>
          <w:szCs w:val="22"/>
        </w:rPr>
        <w:t>49</w:t>
      </w:r>
      <w:r w:rsidR="008B2F02" w:rsidRPr="00C83333">
        <w:rPr>
          <w:rFonts w:ascii="Cambria" w:eastAsia="Trebuchet MS" w:hAnsi="Cambria"/>
          <w:bCs/>
          <w:color w:val="00204F"/>
          <w:sz w:val="22"/>
          <w:szCs w:val="22"/>
        </w:rPr>
        <w:t>/</w:t>
      </w:r>
      <w:r w:rsidR="006A0FBC" w:rsidRPr="00C83333">
        <w:rPr>
          <w:rFonts w:ascii="Cambria" w:eastAsia="Trebuchet MS" w:hAnsi="Cambria"/>
          <w:bCs/>
          <w:color w:val="00204F"/>
          <w:sz w:val="22"/>
          <w:szCs w:val="22"/>
        </w:rPr>
        <w:t>3</w:t>
      </w:r>
      <w:r w:rsidR="00BB4F70">
        <w:rPr>
          <w:rFonts w:ascii="Cambria" w:eastAsia="Trebuchet MS" w:hAnsi="Cambria"/>
          <w:bCs/>
          <w:color w:val="00204F"/>
          <w:sz w:val="22"/>
          <w:szCs w:val="22"/>
        </w:rPr>
        <w:t>1</w:t>
      </w:r>
      <w:r w:rsidR="006A0FBC" w:rsidRPr="00C83333">
        <w:rPr>
          <w:rFonts w:ascii="Cambria" w:eastAsia="Trebuchet MS" w:hAnsi="Cambria"/>
          <w:bCs/>
          <w:color w:val="00204F"/>
          <w:sz w:val="22"/>
          <w:szCs w:val="22"/>
        </w:rPr>
        <w:t>.12.</w:t>
      </w:r>
      <w:r w:rsidR="008B2F02" w:rsidRPr="00C83333">
        <w:rPr>
          <w:rFonts w:ascii="Cambria" w:eastAsia="Trebuchet MS" w:hAnsi="Cambria"/>
          <w:bCs/>
          <w:color w:val="00204F"/>
          <w:sz w:val="22"/>
          <w:szCs w:val="22"/>
        </w:rPr>
        <w:t>202</w:t>
      </w:r>
      <w:r w:rsidR="00CB2C98">
        <w:rPr>
          <w:rFonts w:ascii="Cambria" w:eastAsia="Trebuchet MS" w:hAnsi="Cambria"/>
          <w:bCs/>
          <w:color w:val="00204F"/>
          <w:sz w:val="22"/>
          <w:szCs w:val="22"/>
        </w:rPr>
        <w:t>3</w:t>
      </w:r>
      <w:r w:rsidR="008B2F02" w:rsidRPr="00C83333">
        <w:rPr>
          <w:rFonts w:ascii="Cambria" w:eastAsia="Trebuchet MS" w:hAnsi="Cambria"/>
          <w:bCs/>
          <w:color w:val="2F5496" w:themeColor="accent1" w:themeShade="BF"/>
          <w:sz w:val="22"/>
          <w:szCs w:val="22"/>
        </w:rPr>
        <w:t xml:space="preserve">, 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intitulat </w:t>
      </w:r>
      <w:r w:rsidR="00293799" w:rsidRPr="00293799">
        <w:rPr>
          <w:rFonts w:ascii="Cambria" w:eastAsia="Trebuchet MS" w:hAnsi="Cambria"/>
          <w:bCs/>
          <w:color w:val="00204F"/>
          <w:sz w:val="22"/>
          <w:szCs w:val="22"/>
        </w:rPr>
        <w:t>”Realizarea unei noi capacități de producere a energiei electrice din surse regenerabile de energie solară pentru GEALAN ROMANIA SRL”</w:t>
      </w:r>
      <w:r w:rsidR="00293799">
        <w:rPr>
          <w:rFonts w:ascii="Cambria" w:eastAsia="Trebuchet MS" w:hAnsi="Cambria"/>
          <w:bCs/>
          <w:color w:val="00204F"/>
          <w:sz w:val="22"/>
          <w:szCs w:val="22"/>
        </w:rPr>
        <w:t xml:space="preserve"> 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acordat: </w:t>
      </w:r>
    </w:p>
    <w:p w14:paraId="1423CC11" w14:textId="46B68E5A" w:rsidR="008B2F02" w:rsidRDefault="008B2F02" w:rsidP="008B2F02">
      <w:pPr>
        <w:pStyle w:val="Listparagraf"/>
        <w:numPr>
          <w:ilvl w:val="0"/>
          <w:numId w:val="2"/>
        </w:numPr>
        <w:spacing w:line="0" w:lineRule="atLeast"/>
        <w:jc w:val="both"/>
        <w:rPr>
          <w:rFonts w:ascii="Cambria" w:eastAsia="Trebuchet MS" w:hAnsi="Cambria"/>
          <w:bCs/>
          <w:color w:val="141F25"/>
          <w:sz w:val="22"/>
          <w:szCs w:val="22"/>
        </w:rPr>
      </w:pPr>
      <w:r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prin </w:t>
      </w:r>
      <w:r w:rsidR="006A0FBC" w:rsidRPr="00C83333">
        <w:rPr>
          <w:rFonts w:ascii="Cambria" w:eastAsia="Trebuchet MS" w:hAnsi="Cambria"/>
          <w:bCs/>
          <w:color w:val="141F25"/>
          <w:sz w:val="22"/>
          <w:szCs w:val="22"/>
        </w:rPr>
        <w:t>Programul Național de Redresare și Reziliență- PNRR, Pilonul I- Tranziție verde, Componenta C6. Energie, Măsura de investiții: Investiția I.1- Noi capacități de producție electrică din surse regenerabile, pentru proiectul de investiții</w:t>
      </w:r>
    </w:p>
    <w:p w14:paraId="2B7ACF9B" w14:textId="77777777" w:rsidR="00A611C0" w:rsidRDefault="00A611C0" w:rsidP="008D10D4">
      <w:pPr>
        <w:spacing w:line="0" w:lineRule="atLeast"/>
        <w:jc w:val="both"/>
        <w:rPr>
          <w:rFonts w:ascii="Cambria" w:eastAsia="Trebuchet MS" w:hAnsi="Cambria"/>
          <w:color w:val="231F20"/>
          <w:sz w:val="22"/>
          <w:szCs w:val="22"/>
        </w:rPr>
      </w:pPr>
    </w:p>
    <w:p w14:paraId="6F004BB2" w14:textId="4491E13E" w:rsidR="00227421" w:rsidRPr="00C83333" w:rsidRDefault="00BF52E7" w:rsidP="008D10D4">
      <w:pPr>
        <w:spacing w:line="0" w:lineRule="atLeast"/>
        <w:jc w:val="both"/>
        <w:rPr>
          <w:rFonts w:ascii="Cambria" w:eastAsia="Trebuchet MS" w:hAnsi="Cambria"/>
          <w:color w:val="231F20"/>
          <w:sz w:val="22"/>
          <w:szCs w:val="22"/>
        </w:rPr>
      </w:pP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Valoarea totală a Contractului de finanțare este de </w:t>
      </w:r>
      <w:r w:rsidR="008C6FD2">
        <w:rPr>
          <w:rFonts w:ascii="Cambria" w:eastAsia="Trebuchet MS" w:hAnsi="Cambria"/>
          <w:color w:val="00204F"/>
          <w:sz w:val="22"/>
          <w:szCs w:val="22"/>
        </w:rPr>
        <w:t>3.287.902,21</w:t>
      </w:r>
      <w:r w:rsidRPr="00C83333">
        <w:rPr>
          <w:rFonts w:ascii="Cambria" w:eastAsia="Trebuchet MS" w:hAnsi="Cambria"/>
          <w:color w:val="00204F"/>
          <w:sz w:val="22"/>
          <w:szCs w:val="22"/>
        </w:rPr>
        <w:t xml:space="preserve"> lei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, din care valoarea eligibilă din PNRR este în cuantum </w:t>
      </w:r>
      <w:r w:rsidR="008C6FD2">
        <w:rPr>
          <w:rFonts w:ascii="Cambria" w:eastAsia="Trebuchet MS" w:hAnsi="Cambria"/>
          <w:color w:val="00204F"/>
          <w:sz w:val="22"/>
          <w:szCs w:val="22"/>
        </w:rPr>
        <w:t>2.463.752,63</w:t>
      </w:r>
      <w:r w:rsidRPr="00C83333">
        <w:rPr>
          <w:rFonts w:ascii="Cambria" w:eastAsia="Trebuchet MS" w:hAnsi="Cambria"/>
          <w:color w:val="00204F"/>
          <w:sz w:val="22"/>
          <w:szCs w:val="22"/>
        </w:rPr>
        <w:t xml:space="preserve"> lei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, </w:t>
      </w:r>
      <w:r w:rsidR="00AA2371" w:rsidRPr="00C83333">
        <w:rPr>
          <w:rFonts w:ascii="Cambria" w:eastAsia="Trebuchet MS" w:hAnsi="Cambria"/>
          <w:color w:val="231F20"/>
          <w:sz w:val="22"/>
          <w:szCs w:val="22"/>
        </w:rPr>
        <w:t xml:space="preserve">din care valoarea finanțării nerambursabile este de </w:t>
      </w:r>
      <w:r w:rsidR="00465FD7">
        <w:rPr>
          <w:rFonts w:ascii="Cambria" w:eastAsia="Trebuchet MS" w:hAnsi="Cambria"/>
          <w:color w:val="00204F"/>
          <w:sz w:val="22"/>
          <w:szCs w:val="22"/>
        </w:rPr>
        <w:t>1.120.500,00</w:t>
      </w:r>
      <w:r w:rsidR="00AA2371" w:rsidRPr="00C83333">
        <w:rPr>
          <w:rFonts w:ascii="Cambria" w:eastAsia="Trebuchet MS" w:hAnsi="Cambria"/>
          <w:color w:val="00204F"/>
          <w:sz w:val="22"/>
          <w:szCs w:val="22"/>
        </w:rPr>
        <w:t xml:space="preserve"> lei</w:t>
      </w:r>
      <w:r w:rsidR="00AA2371" w:rsidRPr="00C83333">
        <w:rPr>
          <w:rFonts w:ascii="Cambria" w:eastAsia="Trebuchet MS" w:hAnsi="Cambria"/>
          <w:color w:val="231F20"/>
          <w:sz w:val="22"/>
          <w:szCs w:val="22"/>
        </w:rPr>
        <w:t xml:space="preserve">. </w:t>
      </w:r>
    </w:p>
    <w:p w14:paraId="45698654" w14:textId="34EC388F" w:rsidR="008D10D4" w:rsidRPr="00C83333" w:rsidRDefault="00227421" w:rsidP="008D10D4">
      <w:pPr>
        <w:spacing w:line="0" w:lineRule="atLeast"/>
        <w:jc w:val="both"/>
        <w:rPr>
          <w:rFonts w:ascii="Cambria" w:eastAsia="Trebuchet MS" w:hAnsi="Cambria"/>
          <w:color w:val="231F20"/>
          <w:sz w:val="22"/>
          <w:szCs w:val="22"/>
        </w:rPr>
      </w:pPr>
      <w:r w:rsidRPr="00C83333">
        <w:rPr>
          <w:rFonts w:ascii="Cambria" w:eastAsia="Trebuchet MS" w:hAnsi="Cambria"/>
          <w:color w:val="00204F"/>
          <w:sz w:val="22"/>
          <w:szCs w:val="22"/>
        </w:rPr>
        <w:t xml:space="preserve">Data de începere 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a proiectului este </w:t>
      </w:r>
      <w:r w:rsidR="00AA2371" w:rsidRPr="00102C22">
        <w:rPr>
          <w:rFonts w:ascii="Cambria" w:eastAsia="Trebuchet MS" w:hAnsi="Cambria"/>
          <w:color w:val="002060"/>
          <w:sz w:val="22"/>
          <w:szCs w:val="22"/>
        </w:rPr>
        <w:t>3</w:t>
      </w:r>
      <w:r w:rsidR="00465FD7" w:rsidRPr="00102C22">
        <w:rPr>
          <w:rFonts w:ascii="Cambria" w:eastAsia="Trebuchet MS" w:hAnsi="Cambria"/>
          <w:color w:val="002060"/>
          <w:sz w:val="22"/>
          <w:szCs w:val="22"/>
        </w:rPr>
        <w:t>1</w:t>
      </w:r>
      <w:r w:rsidR="00AA2371" w:rsidRPr="00102C22">
        <w:rPr>
          <w:rFonts w:ascii="Cambria" w:eastAsia="Trebuchet MS" w:hAnsi="Cambria"/>
          <w:color w:val="002060"/>
          <w:sz w:val="22"/>
          <w:szCs w:val="22"/>
        </w:rPr>
        <w:t xml:space="preserve"> decembrie 2023</w:t>
      </w:r>
      <w:r w:rsidRPr="00102C22">
        <w:rPr>
          <w:rFonts w:ascii="Cambria" w:eastAsia="Trebuchet MS" w:hAnsi="Cambria"/>
          <w:color w:val="002060"/>
          <w:sz w:val="22"/>
          <w:szCs w:val="22"/>
        </w:rPr>
        <w:t xml:space="preserve"> 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iar data de </w:t>
      </w:r>
      <w:r w:rsidRPr="00C83333">
        <w:rPr>
          <w:rFonts w:ascii="Cambria" w:eastAsia="Trebuchet MS" w:hAnsi="Cambria"/>
          <w:color w:val="00204F"/>
          <w:sz w:val="22"/>
          <w:szCs w:val="22"/>
        </w:rPr>
        <w:t>finalizare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 a acestuia nu va fi mai târziu de </w:t>
      </w:r>
      <w:r w:rsidRPr="00102C22">
        <w:rPr>
          <w:rFonts w:ascii="Cambria" w:eastAsia="Trebuchet MS" w:hAnsi="Cambria"/>
          <w:color w:val="002060"/>
          <w:sz w:val="22"/>
          <w:szCs w:val="22"/>
        </w:rPr>
        <w:t>31 decembrie 2024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, conform Contractului de Finanțare. </w:t>
      </w:r>
    </w:p>
    <w:p w14:paraId="5979E8FE" w14:textId="77777777" w:rsidR="00A611C0" w:rsidRDefault="00A611C0" w:rsidP="00815506">
      <w:pPr>
        <w:keepNext/>
        <w:keepLines/>
        <w:jc w:val="both"/>
        <w:outlineLvl w:val="0"/>
        <w:rPr>
          <w:rFonts w:ascii="Cambria" w:eastAsiaTheme="majorEastAsia" w:hAnsi="Cambria" w:cs="Times New Roman"/>
          <w:color w:val="00204F"/>
          <w:sz w:val="22"/>
          <w:szCs w:val="22"/>
        </w:rPr>
      </w:pPr>
    </w:p>
    <w:p w14:paraId="51BE45E9" w14:textId="23ADB15C" w:rsidR="00A611C0" w:rsidRDefault="00815506" w:rsidP="00815506">
      <w:pPr>
        <w:keepNext/>
        <w:keepLines/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r w:rsidRPr="00815506">
        <w:rPr>
          <w:rFonts w:ascii="Cambria" w:eastAsiaTheme="majorEastAsia" w:hAnsi="Cambria" w:cs="Times New Roman"/>
          <w:color w:val="00204F"/>
          <w:sz w:val="22"/>
          <w:szCs w:val="22"/>
        </w:rPr>
        <w:t xml:space="preserve">Obiectivul general al proiectului </w:t>
      </w:r>
      <w:r w:rsidRPr="00A611C0">
        <w:rPr>
          <w:rFonts w:ascii="Cambria" w:eastAsiaTheme="majorEastAsia" w:hAnsi="Cambria" w:cs="Times New Roman"/>
          <w:sz w:val="22"/>
          <w:szCs w:val="22"/>
        </w:rPr>
        <w:t xml:space="preserve">de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investitie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propus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vizeaza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valorificarea resurselor energetice regenerabile pentru producerea energiei „verzi”, pentru autoconsum si reducerea globala a emisiilor de gaze cu efect de sera la nivelul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societatii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GEALAN ROMANIA SRL din municipiul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Bucuresti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, Sector 6, B-dul Iuliu Maniu, Nr. 612-614. </w:t>
      </w:r>
    </w:p>
    <w:p w14:paraId="0CCC7503" w14:textId="0B8CCC6C" w:rsidR="00815506" w:rsidRPr="00A611C0" w:rsidRDefault="00815506" w:rsidP="00815506">
      <w:pPr>
        <w:keepNext/>
        <w:keepLines/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Cresterea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productiei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de energie din surse regenerabile solara prin instalarea unei noi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capacitati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de producere a energiei din surse regenerabile de 0,59 MW,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fara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instalatii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de stocare integrate, pentru</w:t>
      </w:r>
      <w:r w:rsidRPr="00A611C0">
        <w:rPr>
          <w:rFonts w:ascii="Cambria" w:eastAsiaTheme="majorEastAsia" w:hAnsi="Cambria" w:cs="Times New Roman"/>
          <w:sz w:val="22"/>
          <w:szCs w:val="22"/>
        </w:rPr>
        <w:t xml:space="preserve"> </w:t>
      </w:r>
      <w:r w:rsidRPr="00A611C0">
        <w:rPr>
          <w:rFonts w:ascii="Cambria" w:eastAsiaTheme="majorEastAsia" w:hAnsi="Cambria" w:cs="Times New Roman"/>
          <w:sz w:val="22"/>
          <w:szCs w:val="22"/>
        </w:rPr>
        <w:t>GEALAN ROMANIA SRL.</w:t>
      </w:r>
    </w:p>
    <w:p w14:paraId="1AB1A8C4" w14:textId="77777777" w:rsidR="00815506" w:rsidRPr="00A611C0" w:rsidRDefault="00815506" w:rsidP="00815506">
      <w:pPr>
        <w:keepNext/>
        <w:keepLines/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r w:rsidRPr="00A611C0">
        <w:rPr>
          <w:rFonts w:ascii="Cambria" w:eastAsiaTheme="majorEastAsia" w:hAnsi="Cambria" w:cs="Times New Roman"/>
          <w:sz w:val="22"/>
          <w:szCs w:val="22"/>
        </w:rPr>
        <w:t>Astfel, prezentul proiect va contribui la:</w:t>
      </w:r>
    </w:p>
    <w:p w14:paraId="2CA43548" w14:textId="2731DB41" w:rsidR="00815506" w:rsidRPr="00A611C0" w:rsidRDefault="00815506" w:rsidP="00815506">
      <w:pPr>
        <w:pStyle w:val="Listparagraf"/>
        <w:keepNext/>
        <w:keepLines/>
        <w:numPr>
          <w:ilvl w:val="0"/>
          <w:numId w:val="5"/>
        </w:numPr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cresterea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capacitatii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nou instalate de producere a energiei din surse regenerabile (solar) pusa in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functiune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si conectata la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retea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>,</w:t>
      </w:r>
    </w:p>
    <w:p w14:paraId="329CC8F9" w14:textId="432CE8DE" w:rsidR="00815506" w:rsidRPr="00A611C0" w:rsidRDefault="00815506" w:rsidP="00815506">
      <w:pPr>
        <w:pStyle w:val="Listparagraf"/>
        <w:keepNext/>
        <w:keepLines/>
        <w:numPr>
          <w:ilvl w:val="0"/>
          <w:numId w:val="5"/>
        </w:numPr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r w:rsidRPr="00A611C0">
        <w:rPr>
          <w:rFonts w:ascii="Cambria" w:eastAsiaTheme="majorEastAsia" w:hAnsi="Cambria" w:cs="Times New Roman"/>
          <w:sz w:val="22"/>
          <w:szCs w:val="22"/>
        </w:rPr>
        <w:t>reducerea gazelor cu efect de sera,</w:t>
      </w:r>
    </w:p>
    <w:p w14:paraId="43D6CCAD" w14:textId="6BA39CD1" w:rsidR="00815506" w:rsidRPr="00A611C0" w:rsidRDefault="00815506" w:rsidP="00815506">
      <w:pPr>
        <w:pStyle w:val="Listparagraf"/>
        <w:keepNext/>
        <w:keepLines/>
        <w:numPr>
          <w:ilvl w:val="0"/>
          <w:numId w:val="5"/>
        </w:numPr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cresterea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productiei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brute de energie primara din surse regenerabile,</w:t>
      </w:r>
    </w:p>
    <w:p w14:paraId="234DA6F8" w14:textId="197CA63C" w:rsidR="00AA2371" w:rsidRDefault="00815506" w:rsidP="00114F7A">
      <w:pPr>
        <w:pStyle w:val="Listparagraf"/>
        <w:keepNext/>
        <w:keepLines/>
        <w:numPr>
          <w:ilvl w:val="0"/>
          <w:numId w:val="5"/>
        </w:numPr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cresterea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</w:t>
      </w:r>
      <w:proofErr w:type="spellStart"/>
      <w:r w:rsidRPr="00A611C0">
        <w:rPr>
          <w:rFonts w:ascii="Cambria" w:eastAsiaTheme="majorEastAsia" w:hAnsi="Cambria" w:cs="Times New Roman"/>
          <w:sz w:val="22"/>
          <w:szCs w:val="22"/>
        </w:rPr>
        <w:t>productiei</w:t>
      </w:r>
      <w:proofErr w:type="spellEnd"/>
      <w:r w:rsidRPr="00A611C0">
        <w:rPr>
          <w:rFonts w:ascii="Cambria" w:eastAsiaTheme="majorEastAsia" w:hAnsi="Cambria" w:cs="Times New Roman"/>
          <w:sz w:val="22"/>
          <w:szCs w:val="22"/>
        </w:rPr>
        <w:t xml:space="preserve"> totale de energie electrica din surse regenerabile.</w:t>
      </w:r>
    </w:p>
    <w:p w14:paraId="2EFA4452" w14:textId="77777777" w:rsidR="00A611C0" w:rsidRPr="00A611C0" w:rsidRDefault="00A611C0" w:rsidP="00A611C0">
      <w:pPr>
        <w:pStyle w:val="Listparagraf"/>
        <w:keepNext/>
        <w:keepLines/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</w:p>
    <w:p w14:paraId="09125BA8" w14:textId="2A98E658" w:rsidR="008D10D4" w:rsidRDefault="000A44D0" w:rsidP="008D10D4">
      <w:pPr>
        <w:spacing w:line="0" w:lineRule="atLeast"/>
        <w:jc w:val="center"/>
        <w:rPr>
          <w:rFonts w:ascii="Cambria" w:eastAsia="Trebuchet MS" w:hAnsi="Cambria"/>
          <w:color w:val="231F20"/>
        </w:rPr>
      </w:pPr>
      <w:r w:rsidRPr="008D10D4">
        <w:rPr>
          <w:rFonts w:ascii="Cambria" w:eastAsia="Trebuchet MS" w:hAnsi="Cambria"/>
          <w:b/>
          <w:color w:val="231F20"/>
        </w:rPr>
        <w:t>Date de contact beneficiar:</w:t>
      </w:r>
      <w:r w:rsidRPr="008D10D4">
        <w:rPr>
          <w:rFonts w:ascii="Cambria" w:eastAsia="Trebuchet MS" w:hAnsi="Cambria"/>
          <w:color w:val="231F20"/>
        </w:rPr>
        <w:t xml:space="preserve"> </w:t>
      </w:r>
    </w:p>
    <w:p w14:paraId="788CF3AE" w14:textId="2B73B096" w:rsidR="008D10D4" w:rsidRPr="008D10D4" w:rsidRDefault="00C83333" w:rsidP="008D10D4">
      <w:pPr>
        <w:spacing w:line="0" w:lineRule="atLeast"/>
        <w:jc w:val="center"/>
        <w:rPr>
          <w:rFonts w:ascii="Cambria" w:eastAsia="Trebuchet MS" w:hAnsi="Cambria"/>
          <w:color w:val="2F5496" w:themeColor="accent1" w:themeShade="BF"/>
        </w:rPr>
      </w:pPr>
      <w:r>
        <w:rPr>
          <w:rFonts w:ascii="Cambria" w:eastAsia="Trebuchet MS" w:hAnsi="Cambria"/>
          <w:color w:val="2F5496" w:themeColor="accent1" w:themeShade="BF"/>
        </w:rPr>
        <w:t xml:space="preserve">SC </w:t>
      </w:r>
      <w:r w:rsidR="00465FD7">
        <w:rPr>
          <w:rFonts w:ascii="Cambria" w:eastAsia="Trebuchet MS" w:hAnsi="Cambria"/>
          <w:color w:val="2F5496" w:themeColor="accent1" w:themeShade="BF"/>
        </w:rPr>
        <w:t>GEALAN ROMANIA</w:t>
      </w:r>
      <w:r>
        <w:rPr>
          <w:rFonts w:ascii="Cambria" w:eastAsia="Trebuchet MS" w:hAnsi="Cambria"/>
          <w:color w:val="2F5496" w:themeColor="accent1" w:themeShade="BF"/>
        </w:rPr>
        <w:t xml:space="preserve"> SRL</w:t>
      </w:r>
    </w:p>
    <w:p w14:paraId="2533C444" w14:textId="0C1B9B35" w:rsidR="00C83333" w:rsidRDefault="00C83333" w:rsidP="008D10D4">
      <w:pPr>
        <w:spacing w:line="0" w:lineRule="atLeast"/>
        <w:jc w:val="center"/>
        <w:rPr>
          <w:rFonts w:ascii="Cambria" w:eastAsia="Trebuchet MS" w:hAnsi="Cambria"/>
          <w:bCs/>
          <w:color w:val="231F20"/>
        </w:rPr>
      </w:pPr>
      <w:r>
        <w:rPr>
          <w:rFonts w:ascii="Cambria" w:eastAsia="Trebuchet MS" w:hAnsi="Cambria"/>
          <w:bCs/>
          <w:color w:val="231F20"/>
        </w:rPr>
        <w:t xml:space="preserve">Reprezentant legal: </w:t>
      </w:r>
      <w:r w:rsidR="00465FD7">
        <w:rPr>
          <w:rFonts w:ascii="Cambria" w:eastAsia="Trebuchet MS" w:hAnsi="Cambria"/>
          <w:bCs/>
          <w:color w:val="231F20"/>
        </w:rPr>
        <w:t xml:space="preserve">Dl. Nicu </w:t>
      </w:r>
      <w:proofErr w:type="spellStart"/>
      <w:r w:rsidR="00465FD7">
        <w:rPr>
          <w:rFonts w:ascii="Cambria" w:eastAsia="Trebuchet MS" w:hAnsi="Cambria"/>
          <w:bCs/>
          <w:color w:val="231F20"/>
        </w:rPr>
        <w:t>Craciun</w:t>
      </w:r>
      <w:proofErr w:type="spellEnd"/>
    </w:p>
    <w:p w14:paraId="7CFF40E9" w14:textId="08F4DC68" w:rsidR="00C83333" w:rsidRPr="00F64DED" w:rsidRDefault="008D10D4" w:rsidP="008D10D4">
      <w:pPr>
        <w:spacing w:line="0" w:lineRule="atLeast"/>
        <w:jc w:val="center"/>
        <w:rPr>
          <w:rFonts w:ascii="Cambria" w:eastAsia="Trebuchet MS" w:hAnsi="Cambria"/>
          <w:bCs/>
          <w:iCs/>
          <w:color w:val="231F20"/>
        </w:rPr>
      </w:pPr>
      <w:r>
        <w:rPr>
          <w:rFonts w:ascii="Cambria" w:eastAsia="Trebuchet MS" w:hAnsi="Cambria"/>
          <w:bCs/>
          <w:color w:val="231F20"/>
        </w:rPr>
        <w:t xml:space="preserve"> </w:t>
      </w:r>
      <w:r w:rsidR="000A44D0" w:rsidRPr="00F64DED">
        <w:rPr>
          <w:rFonts w:ascii="Cambria" w:eastAsia="Trebuchet MS" w:hAnsi="Cambria"/>
          <w:bCs/>
          <w:iCs/>
          <w:color w:val="231F20"/>
        </w:rPr>
        <w:t>Telefon</w:t>
      </w:r>
      <w:r w:rsidR="00D4448B">
        <w:rPr>
          <w:rFonts w:ascii="Cambria" w:eastAsia="Trebuchet MS" w:hAnsi="Cambria"/>
          <w:bCs/>
          <w:iCs/>
          <w:color w:val="231F20"/>
        </w:rPr>
        <w:t xml:space="preserve">: </w:t>
      </w:r>
      <w:r w:rsidR="00D4448B" w:rsidRPr="00D4448B">
        <w:rPr>
          <w:rFonts w:ascii="Cambria" w:eastAsia="Trebuchet MS" w:hAnsi="Cambria"/>
          <w:bCs/>
          <w:iCs/>
          <w:color w:val="231F20"/>
        </w:rPr>
        <w:t>0722</w:t>
      </w:r>
      <w:r w:rsidR="00D4448B">
        <w:rPr>
          <w:rFonts w:ascii="Cambria" w:eastAsia="Trebuchet MS" w:hAnsi="Cambria"/>
          <w:bCs/>
          <w:iCs/>
          <w:color w:val="231F20"/>
        </w:rPr>
        <w:t>.</w:t>
      </w:r>
      <w:r w:rsidR="00D4448B" w:rsidRPr="00D4448B">
        <w:rPr>
          <w:rFonts w:ascii="Cambria" w:eastAsia="Trebuchet MS" w:hAnsi="Cambria"/>
          <w:bCs/>
          <w:iCs/>
          <w:color w:val="231F20"/>
        </w:rPr>
        <w:t>337</w:t>
      </w:r>
      <w:r w:rsidR="00D4448B">
        <w:rPr>
          <w:rFonts w:ascii="Cambria" w:eastAsia="Trebuchet MS" w:hAnsi="Cambria"/>
          <w:bCs/>
          <w:iCs/>
          <w:color w:val="231F20"/>
        </w:rPr>
        <w:t>.</w:t>
      </w:r>
      <w:r w:rsidR="00D4448B" w:rsidRPr="00D4448B">
        <w:rPr>
          <w:rFonts w:ascii="Cambria" w:eastAsia="Trebuchet MS" w:hAnsi="Cambria"/>
          <w:bCs/>
          <w:iCs/>
          <w:color w:val="231F20"/>
        </w:rPr>
        <w:t>701</w:t>
      </w:r>
    </w:p>
    <w:p w14:paraId="3532F672" w14:textId="356E300B" w:rsidR="00015623" w:rsidRPr="008D10D4" w:rsidRDefault="008D10D4" w:rsidP="008D10D4">
      <w:pPr>
        <w:spacing w:line="0" w:lineRule="atLeast"/>
        <w:jc w:val="center"/>
        <w:rPr>
          <w:rFonts w:ascii="Cambria" w:eastAsia="Trebuchet MS" w:hAnsi="Cambria"/>
          <w:i/>
          <w:iCs/>
          <w:color w:val="231F20"/>
          <w:sz w:val="22"/>
          <w:szCs w:val="22"/>
        </w:rPr>
      </w:pPr>
      <w:r w:rsidRPr="008D10D4">
        <w:rPr>
          <w:rFonts w:ascii="Cambria" w:eastAsia="Trebuchet MS" w:hAnsi="Cambria"/>
          <w:bCs/>
          <w:iCs/>
          <w:color w:val="231F20"/>
          <w:lang w:val="fr-BE"/>
        </w:rPr>
        <w:t>e-mai</w:t>
      </w:r>
      <w:r w:rsidR="00C83333">
        <w:rPr>
          <w:rFonts w:ascii="Cambria" w:eastAsia="Trebuchet MS" w:hAnsi="Cambria"/>
          <w:bCs/>
          <w:iCs/>
          <w:color w:val="231F20"/>
          <w:lang w:val="fr-BE"/>
        </w:rPr>
        <w:t xml:space="preserve">l : </w:t>
      </w:r>
      <w:hyperlink r:id="rId8" w:history="1">
        <w:r w:rsidR="005C2098" w:rsidRPr="00303B1D">
          <w:rPr>
            <w:rStyle w:val="Hyperlink"/>
            <w:rFonts w:ascii="Cambria" w:eastAsia="Trebuchet MS" w:hAnsi="Cambria"/>
            <w:bCs/>
            <w:iCs/>
            <w:lang w:val="fr-BE"/>
          </w:rPr>
          <w:t>nicu.craciun@gealan.ro</w:t>
        </w:r>
      </w:hyperlink>
      <w:r w:rsidR="005C2098">
        <w:rPr>
          <w:rFonts w:ascii="Cambria" w:eastAsia="Trebuchet MS" w:hAnsi="Cambria"/>
          <w:bCs/>
          <w:iCs/>
          <w:color w:val="231F20"/>
          <w:lang w:val="fr-BE"/>
        </w:rPr>
        <w:t xml:space="preserve"> </w:t>
      </w:r>
    </w:p>
    <w:sectPr w:rsidR="00015623" w:rsidRPr="008D10D4" w:rsidSect="00BC31FE">
      <w:headerReference w:type="default" r:id="rId9"/>
      <w:footerReference w:type="default" r:id="rId10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31ED9" w14:textId="77777777" w:rsidR="00DF376A" w:rsidRDefault="00DF376A" w:rsidP="00AB1717">
      <w:r>
        <w:separator/>
      </w:r>
    </w:p>
  </w:endnote>
  <w:endnote w:type="continuationSeparator" w:id="0">
    <w:p w14:paraId="7A2ADB19" w14:textId="77777777" w:rsidR="00DF376A" w:rsidRDefault="00DF376A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5234" w14:textId="6CAFF699" w:rsidR="00AB1717" w:rsidRDefault="00BF52E7" w:rsidP="00EF6BCB">
    <w:pPr>
      <w:pStyle w:val="Subsol"/>
      <w:jc w:val="center"/>
    </w:pPr>
    <w:r>
      <w:rPr>
        <w:noProof/>
      </w:rPr>
      <w:drawing>
        <wp:inline distT="0" distB="0" distL="0" distR="0" wp14:anchorId="247178A3" wp14:editId="07BBD527">
          <wp:extent cx="5753100" cy="1005840"/>
          <wp:effectExtent l="0" t="0" r="0" b="3810"/>
          <wp:docPr id="52310831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9B60D" w14:textId="77777777" w:rsidR="00DF376A" w:rsidRDefault="00DF376A" w:rsidP="00AB1717">
      <w:r>
        <w:separator/>
      </w:r>
    </w:p>
  </w:footnote>
  <w:footnote w:type="continuationSeparator" w:id="0">
    <w:p w14:paraId="390B9AA0" w14:textId="77777777" w:rsidR="00DF376A" w:rsidRDefault="00DF376A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2A359" w14:textId="392DE958" w:rsidR="00EC7DA5" w:rsidRDefault="00EC7DA5">
    <w:pPr>
      <w:pStyle w:val="Antet"/>
    </w:pPr>
    <w:r>
      <w:rPr>
        <w:rFonts w:ascii="Trebuchet MS" w:eastAsia="Trebuchet MS" w:hAnsi="Trebuchet MS"/>
        <w:b/>
        <w:noProof/>
        <w:color w:val="141F25"/>
        <w:sz w:val="36"/>
        <w:szCs w:val="36"/>
      </w:rPr>
      <w:drawing>
        <wp:inline distT="0" distB="0" distL="0" distR="0" wp14:anchorId="315DB002" wp14:editId="7194A2F0">
          <wp:extent cx="5760720" cy="637964"/>
          <wp:effectExtent l="0" t="0" r="0" b="0"/>
          <wp:docPr id="166909841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3E56"/>
    <w:multiLevelType w:val="hybridMultilevel"/>
    <w:tmpl w:val="6EEE084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1E65"/>
    <w:multiLevelType w:val="hybridMultilevel"/>
    <w:tmpl w:val="5F3E358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1024"/>
    <w:multiLevelType w:val="hybridMultilevel"/>
    <w:tmpl w:val="B6A0887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80BCC"/>
    <w:multiLevelType w:val="hybridMultilevel"/>
    <w:tmpl w:val="4F200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9394E"/>
    <w:multiLevelType w:val="hybridMultilevel"/>
    <w:tmpl w:val="6344A860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522104">
    <w:abstractNumId w:val="3"/>
  </w:num>
  <w:num w:numId="2" w16cid:durableId="228275644">
    <w:abstractNumId w:val="2"/>
  </w:num>
  <w:num w:numId="3" w16cid:durableId="2106802929">
    <w:abstractNumId w:val="4"/>
  </w:num>
  <w:num w:numId="4" w16cid:durableId="838151955">
    <w:abstractNumId w:val="1"/>
  </w:num>
  <w:num w:numId="5" w16cid:durableId="54652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15623"/>
    <w:rsid w:val="0002203B"/>
    <w:rsid w:val="000A44D0"/>
    <w:rsid w:val="000C2E11"/>
    <w:rsid w:val="000E2DE4"/>
    <w:rsid w:val="000F0840"/>
    <w:rsid w:val="000F3DAC"/>
    <w:rsid w:val="000F4924"/>
    <w:rsid w:val="00102C22"/>
    <w:rsid w:val="0010637E"/>
    <w:rsid w:val="00114F7A"/>
    <w:rsid w:val="00117270"/>
    <w:rsid w:val="00147346"/>
    <w:rsid w:val="001663AE"/>
    <w:rsid w:val="001E122F"/>
    <w:rsid w:val="001E65EA"/>
    <w:rsid w:val="00207629"/>
    <w:rsid w:val="00220E75"/>
    <w:rsid w:val="00227421"/>
    <w:rsid w:val="0023057F"/>
    <w:rsid w:val="00245313"/>
    <w:rsid w:val="00246A92"/>
    <w:rsid w:val="00290840"/>
    <w:rsid w:val="00293799"/>
    <w:rsid w:val="002C0752"/>
    <w:rsid w:val="002C1977"/>
    <w:rsid w:val="002E226E"/>
    <w:rsid w:val="002E2DAE"/>
    <w:rsid w:val="0032157B"/>
    <w:rsid w:val="003700DE"/>
    <w:rsid w:val="003A766E"/>
    <w:rsid w:val="003B196B"/>
    <w:rsid w:val="003B55D7"/>
    <w:rsid w:val="0040230B"/>
    <w:rsid w:val="00411177"/>
    <w:rsid w:val="00435098"/>
    <w:rsid w:val="0045540E"/>
    <w:rsid w:val="00465FD7"/>
    <w:rsid w:val="00474D39"/>
    <w:rsid w:val="004914E6"/>
    <w:rsid w:val="00496AFA"/>
    <w:rsid w:val="004D51B7"/>
    <w:rsid w:val="00527C92"/>
    <w:rsid w:val="00543540"/>
    <w:rsid w:val="00574D74"/>
    <w:rsid w:val="00590816"/>
    <w:rsid w:val="005C2098"/>
    <w:rsid w:val="00620682"/>
    <w:rsid w:val="00634285"/>
    <w:rsid w:val="006A0FBC"/>
    <w:rsid w:val="006D0990"/>
    <w:rsid w:val="006D53E3"/>
    <w:rsid w:val="00797878"/>
    <w:rsid w:val="007B36EF"/>
    <w:rsid w:val="007C07BC"/>
    <w:rsid w:val="007D5F4E"/>
    <w:rsid w:val="007D75B9"/>
    <w:rsid w:val="008058D7"/>
    <w:rsid w:val="00815506"/>
    <w:rsid w:val="00816E71"/>
    <w:rsid w:val="00832B2C"/>
    <w:rsid w:val="00842048"/>
    <w:rsid w:val="00885402"/>
    <w:rsid w:val="008A1A7D"/>
    <w:rsid w:val="008B2F02"/>
    <w:rsid w:val="008B77B4"/>
    <w:rsid w:val="008B7D11"/>
    <w:rsid w:val="008C6FD2"/>
    <w:rsid w:val="008D10D4"/>
    <w:rsid w:val="00950BCB"/>
    <w:rsid w:val="00A059AF"/>
    <w:rsid w:val="00A611C0"/>
    <w:rsid w:val="00AA0560"/>
    <w:rsid w:val="00AA2371"/>
    <w:rsid w:val="00AB1717"/>
    <w:rsid w:val="00B74F0E"/>
    <w:rsid w:val="00BB4F70"/>
    <w:rsid w:val="00BC31FE"/>
    <w:rsid w:val="00BF0E0C"/>
    <w:rsid w:val="00BF52E7"/>
    <w:rsid w:val="00C063D5"/>
    <w:rsid w:val="00C112F4"/>
    <w:rsid w:val="00C35E30"/>
    <w:rsid w:val="00C36209"/>
    <w:rsid w:val="00C7407E"/>
    <w:rsid w:val="00C83333"/>
    <w:rsid w:val="00C92A9D"/>
    <w:rsid w:val="00CB2C98"/>
    <w:rsid w:val="00CC3197"/>
    <w:rsid w:val="00CF749C"/>
    <w:rsid w:val="00D02ECB"/>
    <w:rsid w:val="00D4448B"/>
    <w:rsid w:val="00D66A9D"/>
    <w:rsid w:val="00D73098"/>
    <w:rsid w:val="00DF376A"/>
    <w:rsid w:val="00E40B38"/>
    <w:rsid w:val="00E60702"/>
    <w:rsid w:val="00EC532B"/>
    <w:rsid w:val="00EC7DA5"/>
    <w:rsid w:val="00EF4F58"/>
    <w:rsid w:val="00EF53ED"/>
    <w:rsid w:val="00EF6BCB"/>
    <w:rsid w:val="00F102CD"/>
    <w:rsid w:val="00F64DED"/>
    <w:rsid w:val="00F714C3"/>
    <w:rsid w:val="00F810E6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Listparagraf">
    <w:name w:val="List Paragraph"/>
    <w:basedOn w:val="Normal"/>
    <w:uiPriority w:val="34"/>
    <w:qFormat/>
    <w:rsid w:val="000A44D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7C07B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C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u.craciun@gealan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164F53"/>
    <w:rsid w:val="001D0AD4"/>
    <w:rsid w:val="00270263"/>
    <w:rsid w:val="002C2526"/>
    <w:rsid w:val="003D02C5"/>
    <w:rsid w:val="003D2B1C"/>
    <w:rsid w:val="00452661"/>
    <w:rsid w:val="005306B2"/>
    <w:rsid w:val="005A7557"/>
    <w:rsid w:val="005B65AC"/>
    <w:rsid w:val="005D3FB3"/>
    <w:rsid w:val="006E3076"/>
    <w:rsid w:val="0070024E"/>
    <w:rsid w:val="00722EBC"/>
    <w:rsid w:val="007422B6"/>
    <w:rsid w:val="00C1182F"/>
    <w:rsid w:val="00C2266E"/>
    <w:rsid w:val="00C369F5"/>
    <w:rsid w:val="00D05B00"/>
    <w:rsid w:val="00EF4F58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C2266E"/>
    <w:rPr>
      <w:color w:val="808080"/>
    </w:rPr>
  </w:style>
  <w:style w:type="paragraph" w:customStyle="1" w:styleId="9E672E7E476C4F9D9169071BF1DFE74C">
    <w:name w:val="9E672E7E476C4F9D9169071BF1DFE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057F-0E7F-47F2-B7BA-054A2111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92</TotalTime>
  <Pages>1</Pages>
  <Words>359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Adriana Gliga</cp:lastModifiedBy>
  <cp:revision>26</cp:revision>
  <cp:lastPrinted>2023-09-13T11:14:00Z</cp:lastPrinted>
  <dcterms:created xsi:type="dcterms:W3CDTF">2023-09-13T11:30:00Z</dcterms:created>
  <dcterms:modified xsi:type="dcterms:W3CDTF">2024-06-14T13:30:00Z</dcterms:modified>
</cp:coreProperties>
</file>